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468" w:rsidRPr="00043468" w:rsidRDefault="00043468" w:rsidP="00043468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b/>
          <w:bCs/>
          <w:color w:val="0D0D0D"/>
          <w:sz w:val="31"/>
        </w:rPr>
        <w:t>QU VIRO NIGERIAN LIMITED - CODE OF BUSINESS PRINCIPLES</w:t>
      </w:r>
    </w:p>
    <w:p w:rsidR="00043468" w:rsidRPr="00043468" w:rsidRDefault="00043468" w:rsidP="00043468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b/>
          <w:bCs/>
          <w:color w:val="0D0D0D"/>
          <w:sz w:val="31"/>
        </w:rPr>
        <w:t>1. Commitment to Quality:</w:t>
      </w:r>
    </w:p>
    <w:p w:rsidR="00043468" w:rsidRPr="00043468" w:rsidRDefault="00043468" w:rsidP="00043468">
      <w:pPr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t xml:space="preserve">We are dedicated to producing high-quality </w:t>
      </w:r>
      <w:proofErr w:type="spellStart"/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t>shea</w:t>
      </w:r>
      <w:proofErr w:type="spellEnd"/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t xml:space="preserve"> butter that meets or exceeds industry standards.</w:t>
      </w:r>
    </w:p>
    <w:p w:rsidR="00043468" w:rsidRPr="00043468" w:rsidRDefault="00043468" w:rsidP="00043468">
      <w:pPr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t>Continuous improvement in production processes and product quality is our constant goal.</w:t>
      </w:r>
    </w:p>
    <w:p w:rsidR="00043468" w:rsidRPr="00043468" w:rsidRDefault="00043468" w:rsidP="00043468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b/>
          <w:bCs/>
          <w:color w:val="0D0D0D"/>
          <w:sz w:val="31"/>
        </w:rPr>
        <w:t>2. Ethical Sourcing:</w:t>
      </w:r>
    </w:p>
    <w:p w:rsidR="00043468" w:rsidRPr="00043468" w:rsidRDefault="00043468" w:rsidP="00043468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t xml:space="preserve">We source our </w:t>
      </w:r>
      <w:proofErr w:type="spellStart"/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t>shea</w:t>
      </w:r>
      <w:proofErr w:type="spellEnd"/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t xml:space="preserve"> nuts ethically, ensuring fair treatment of farmers and adherence to sustainable harvesting practices.</w:t>
      </w:r>
    </w:p>
    <w:p w:rsidR="00043468" w:rsidRPr="00043468" w:rsidRDefault="00043468" w:rsidP="00043468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t>We prioritize partnerships with suppliers who share our commitment to ethical and sustainable sourcing.</w:t>
      </w:r>
    </w:p>
    <w:p w:rsidR="00043468" w:rsidRPr="00043468" w:rsidRDefault="00043468" w:rsidP="00043468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b/>
          <w:bCs/>
          <w:color w:val="0D0D0D"/>
          <w:sz w:val="31"/>
        </w:rPr>
        <w:t>3. Environmental Responsibility:</w:t>
      </w:r>
    </w:p>
    <w:p w:rsidR="00043468" w:rsidRPr="00043468" w:rsidRDefault="00043468" w:rsidP="00043468">
      <w:pPr>
        <w:numPr>
          <w:ilvl w:val="0"/>
          <w:numId w:val="3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t>We actively seek eco-friendly practices to minimize our environmental impact.</w:t>
      </w:r>
    </w:p>
    <w:p w:rsidR="00043468" w:rsidRPr="00043468" w:rsidRDefault="00043468" w:rsidP="00043468">
      <w:pPr>
        <w:numPr>
          <w:ilvl w:val="0"/>
          <w:numId w:val="3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t>Promoting sustainable agriculture and reducing waste are integral components of our business operations.</w:t>
      </w:r>
    </w:p>
    <w:p w:rsidR="00043468" w:rsidRPr="00043468" w:rsidRDefault="00043468" w:rsidP="00043468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b/>
          <w:bCs/>
          <w:color w:val="0D0D0D"/>
          <w:sz w:val="31"/>
        </w:rPr>
        <w:t>4. Respect for Communities:</w:t>
      </w:r>
    </w:p>
    <w:p w:rsidR="00043468" w:rsidRPr="00043468" w:rsidRDefault="00043468" w:rsidP="00043468">
      <w:pPr>
        <w:numPr>
          <w:ilvl w:val="0"/>
          <w:numId w:val="4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t>We engage with local communities in a transparent and respectful manner.</w:t>
      </w:r>
    </w:p>
    <w:p w:rsidR="00043468" w:rsidRPr="00043468" w:rsidRDefault="00043468" w:rsidP="00043468">
      <w:pPr>
        <w:numPr>
          <w:ilvl w:val="0"/>
          <w:numId w:val="4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t>Support for community development projects is an essential aspect of our corporate responsibility.</w:t>
      </w:r>
    </w:p>
    <w:p w:rsidR="00043468" w:rsidRPr="00043468" w:rsidRDefault="00043468" w:rsidP="00043468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b/>
          <w:bCs/>
          <w:color w:val="0D0D0D"/>
          <w:sz w:val="31"/>
        </w:rPr>
        <w:t>5. Fair Labor Practices:</w:t>
      </w:r>
    </w:p>
    <w:p w:rsidR="00043468" w:rsidRPr="00043468" w:rsidRDefault="00043468" w:rsidP="00043468">
      <w:pPr>
        <w:numPr>
          <w:ilvl w:val="0"/>
          <w:numId w:val="5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lastRenderedPageBreak/>
        <w:t>We uphold fair labor practices, ensuring safe working conditions, fair wages, and equal opportunities for all employees.</w:t>
      </w:r>
    </w:p>
    <w:p w:rsidR="00043468" w:rsidRPr="00043468" w:rsidRDefault="00043468" w:rsidP="00043468">
      <w:pPr>
        <w:numPr>
          <w:ilvl w:val="0"/>
          <w:numId w:val="5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t>Respect for the rights of workers, including the freedom of association, is paramount.</w:t>
      </w:r>
    </w:p>
    <w:p w:rsidR="00043468" w:rsidRPr="00043468" w:rsidRDefault="00043468" w:rsidP="00043468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b/>
          <w:bCs/>
          <w:color w:val="0D0D0D"/>
          <w:sz w:val="31"/>
        </w:rPr>
        <w:t>6. Quality Relationships:</w:t>
      </w:r>
    </w:p>
    <w:p w:rsidR="00043468" w:rsidRPr="00043468" w:rsidRDefault="00043468" w:rsidP="00043468">
      <w:pPr>
        <w:numPr>
          <w:ilvl w:val="0"/>
          <w:numId w:val="6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t>We foster positive and mutually beneficial relationships with customers, suppliers, and stakeholders.</w:t>
      </w:r>
    </w:p>
    <w:p w:rsidR="00043468" w:rsidRPr="00043468" w:rsidRDefault="00043468" w:rsidP="00043468">
      <w:pPr>
        <w:numPr>
          <w:ilvl w:val="0"/>
          <w:numId w:val="6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t>Transparent communication and honesty are the foundations of our business relationships.</w:t>
      </w:r>
    </w:p>
    <w:p w:rsidR="00043468" w:rsidRPr="00043468" w:rsidRDefault="00043468" w:rsidP="00043468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b/>
          <w:bCs/>
          <w:color w:val="0D0D0D"/>
          <w:sz w:val="31"/>
        </w:rPr>
        <w:t>7. Innovation and Adaptability:</w:t>
      </w:r>
    </w:p>
    <w:p w:rsidR="00043468" w:rsidRPr="00043468" w:rsidRDefault="00043468" w:rsidP="00043468">
      <w:pPr>
        <w:numPr>
          <w:ilvl w:val="0"/>
          <w:numId w:val="7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t>We encourage a culture of innovation and adaptability to stay at the forefront of industry trends.</w:t>
      </w:r>
    </w:p>
    <w:p w:rsidR="00043468" w:rsidRPr="00043468" w:rsidRDefault="00043468" w:rsidP="00043468">
      <w:pPr>
        <w:numPr>
          <w:ilvl w:val="0"/>
          <w:numId w:val="7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t>Continuous learning and improvement are integral to our company's success.</w:t>
      </w:r>
    </w:p>
    <w:p w:rsidR="00043468" w:rsidRPr="00043468" w:rsidRDefault="00043468" w:rsidP="00043468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b/>
          <w:bCs/>
          <w:color w:val="0D0D0D"/>
          <w:sz w:val="31"/>
        </w:rPr>
        <w:t>8. Gender Equality and Diversity:</w:t>
      </w:r>
    </w:p>
    <w:p w:rsidR="00043468" w:rsidRPr="00043468" w:rsidRDefault="00043468" w:rsidP="00043468">
      <w:pPr>
        <w:numPr>
          <w:ilvl w:val="0"/>
          <w:numId w:val="8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t>We are committed to fostering a workplace that values gender equality and diversity.</w:t>
      </w:r>
    </w:p>
    <w:p w:rsidR="00043468" w:rsidRPr="00043468" w:rsidRDefault="00043468" w:rsidP="00043468">
      <w:pPr>
        <w:numPr>
          <w:ilvl w:val="0"/>
          <w:numId w:val="8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t>Inclusivity is promoted across all levels of our organization.</w:t>
      </w:r>
    </w:p>
    <w:p w:rsidR="00043468" w:rsidRPr="00043468" w:rsidRDefault="00043468" w:rsidP="00043468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b/>
          <w:bCs/>
          <w:color w:val="0D0D0D"/>
          <w:sz w:val="31"/>
        </w:rPr>
        <w:t>9. Compliance with Laws and Regulations:</w:t>
      </w:r>
    </w:p>
    <w:p w:rsidR="00043468" w:rsidRPr="00043468" w:rsidRDefault="00043468" w:rsidP="00043468">
      <w:pPr>
        <w:numPr>
          <w:ilvl w:val="0"/>
          <w:numId w:val="9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t>We adhere strictly to all applicable laws and regulations in every aspect of our business.</w:t>
      </w:r>
    </w:p>
    <w:p w:rsidR="00043468" w:rsidRPr="00043468" w:rsidRDefault="00043468" w:rsidP="00043468">
      <w:pPr>
        <w:numPr>
          <w:ilvl w:val="0"/>
          <w:numId w:val="9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t>Ethical conduct and legal compliance are non-negotiable principles.</w:t>
      </w:r>
    </w:p>
    <w:p w:rsidR="00043468" w:rsidRPr="00043468" w:rsidRDefault="00043468" w:rsidP="00043468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b/>
          <w:bCs/>
          <w:color w:val="0D0D0D"/>
          <w:sz w:val="31"/>
        </w:rPr>
        <w:t>10. Social Responsibility:</w:t>
      </w:r>
    </w:p>
    <w:p w:rsidR="00043468" w:rsidRPr="00043468" w:rsidRDefault="00043468" w:rsidP="00043468">
      <w:pPr>
        <w:numPr>
          <w:ilvl w:val="0"/>
          <w:numId w:val="10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lastRenderedPageBreak/>
        <w:t>We actively participate in social responsibility initiatives that contribute positively to society.</w:t>
      </w:r>
    </w:p>
    <w:p w:rsidR="00043468" w:rsidRPr="00043468" w:rsidRDefault="00043468" w:rsidP="00043468">
      <w:pPr>
        <w:numPr>
          <w:ilvl w:val="0"/>
          <w:numId w:val="10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t>Giving back to the community and supporting charitable causes align with our corporate values.</w:t>
      </w:r>
    </w:p>
    <w:p w:rsidR="00043468" w:rsidRPr="00043468" w:rsidRDefault="00043468" w:rsidP="00043468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b/>
          <w:bCs/>
          <w:color w:val="0D0D0D"/>
          <w:sz w:val="31"/>
        </w:rPr>
        <w:t>11. Customer Satisfaction:</w:t>
      </w:r>
    </w:p>
    <w:p w:rsidR="00043468" w:rsidRPr="00043468" w:rsidRDefault="00043468" w:rsidP="00043468">
      <w:pPr>
        <w:numPr>
          <w:ilvl w:val="0"/>
          <w:numId w:val="1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t>We prioritize customer satisfaction by delivering quality products and excellent customer service.</w:t>
      </w:r>
    </w:p>
    <w:p w:rsidR="00043468" w:rsidRPr="00043468" w:rsidRDefault="00043468" w:rsidP="00043468">
      <w:pPr>
        <w:numPr>
          <w:ilvl w:val="0"/>
          <w:numId w:val="1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t>Feedback from customers is valued and used for continuous improvement.</w:t>
      </w:r>
    </w:p>
    <w:p w:rsidR="00043468" w:rsidRPr="00043468" w:rsidRDefault="00043468" w:rsidP="00043468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b/>
          <w:bCs/>
          <w:color w:val="0D0D0D"/>
          <w:sz w:val="31"/>
        </w:rPr>
        <w:t>12. Health and Safety:</w:t>
      </w:r>
    </w:p>
    <w:p w:rsidR="00043468" w:rsidRPr="00043468" w:rsidRDefault="00043468" w:rsidP="00043468">
      <w:pPr>
        <w:numPr>
          <w:ilvl w:val="0"/>
          <w:numId w:val="1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t>We are committed to maintaining a safe and healthy work environment for all employees.</w:t>
      </w:r>
    </w:p>
    <w:p w:rsidR="00043468" w:rsidRPr="00043468" w:rsidRDefault="00043468" w:rsidP="00043468">
      <w:pPr>
        <w:numPr>
          <w:ilvl w:val="0"/>
          <w:numId w:val="1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t>Health and safety protocols are implemented to prevent accidents and ensure the well-being of our team.</w:t>
      </w:r>
    </w:p>
    <w:p w:rsidR="00043468" w:rsidRPr="00043468" w:rsidRDefault="00043468" w:rsidP="00043468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0D0D0D"/>
          <w:sz w:val="31"/>
          <w:szCs w:val="31"/>
        </w:rPr>
      </w:pPr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t xml:space="preserve">By adhering to these principles, QU VIRO NIGERIAN LIMITED aims to be a responsible, sustainable, and ethical producer of </w:t>
      </w:r>
      <w:proofErr w:type="spellStart"/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t>shea</w:t>
      </w:r>
      <w:proofErr w:type="spellEnd"/>
      <w:r w:rsidRPr="00043468">
        <w:rPr>
          <w:rFonts w:ascii="Segoe UI" w:eastAsia="Times New Roman" w:hAnsi="Segoe UI" w:cs="Segoe UI"/>
          <w:color w:val="0D0D0D"/>
          <w:sz w:val="31"/>
          <w:szCs w:val="31"/>
        </w:rPr>
        <w:t xml:space="preserve"> butter, contributing positively to the well-being of our communities and the environment.</w:t>
      </w:r>
    </w:p>
    <w:p w:rsidR="00164987" w:rsidRDefault="00164987"/>
    <w:sectPr w:rsidR="00164987" w:rsidSect="001649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84968"/>
    <w:multiLevelType w:val="multilevel"/>
    <w:tmpl w:val="D7E4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B33DC8"/>
    <w:multiLevelType w:val="multilevel"/>
    <w:tmpl w:val="BC6AD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BF1F3D"/>
    <w:multiLevelType w:val="multilevel"/>
    <w:tmpl w:val="2CC03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45B66E2"/>
    <w:multiLevelType w:val="multilevel"/>
    <w:tmpl w:val="7360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8BE4BFD"/>
    <w:multiLevelType w:val="multilevel"/>
    <w:tmpl w:val="F30C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6C848EA"/>
    <w:multiLevelType w:val="multilevel"/>
    <w:tmpl w:val="D3E6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E440280"/>
    <w:multiLevelType w:val="multilevel"/>
    <w:tmpl w:val="11E01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00A50A9"/>
    <w:multiLevelType w:val="multilevel"/>
    <w:tmpl w:val="5546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C5D251D"/>
    <w:multiLevelType w:val="multilevel"/>
    <w:tmpl w:val="EE5CC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EBB6FB8"/>
    <w:multiLevelType w:val="multilevel"/>
    <w:tmpl w:val="8628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6046D3E"/>
    <w:multiLevelType w:val="multilevel"/>
    <w:tmpl w:val="8B18B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B044152"/>
    <w:multiLevelType w:val="multilevel"/>
    <w:tmpl w:val="6C14C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3"/>
  </w:num>
  <w:num w:numId="9">
    <w:abstractNumId w:val="10"/>
  </w:num>
  <w:num w:numId="10">
    <w:abstractNumId w:val="1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characterSpacingControl w:val="doNotCompress"/>
  <w:compat/>
  <w:rsids>
    <w:rsidRoot w:val="00043468"/>
    <w:rsid w:val="00043468"/>
    <w:rsid w:val="00164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9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43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434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6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2024-03-09T14:27:00Z</dcterms:created>
  <dcterms:modified xsi:type="dcterms:W3CDTF">2024-03-09T14:27:00Z</dcterms:modified>
</cp:coreProperties>
</file>